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9AF25" w14:textId="77777777" w:rsidR="008A2777" w:rsidRDefault="008A2777" w:rsidP="008A2777">
      <w:pPr>
        <w:spacing w:line="480" w:lineRule="auto"/>
        <w:jc w:val="center"/>
        <w:rPr>
          <w:rFonts w:ascii="Times New Roman" w:hAnsi="Times New Roman" w:cs="Times New Roman"/>
          <w:sz w:val="24"/>
          <w:szCs w:val="24"/>
        </w:rPr>
      </w:pPr>
    </w:p>
    <w:p w14:paraId="24120073" w14:textId="77777777" w:rsidR="008A2777" w:rsidRDefault="008A2777" w:rsidP="008A2777">
      <w:pPr>
        <w:spacing w:line="480" w:lineRule="auto"/>
        <w:jc w:val="center"/>
        <w:rPr>
          <w:rFonts w:ascii="Times New Roman" w:hAnsi="Times New Roman" w:cs="Times New Roman"/>
          <w:sz w:val="24"/>
          <w:szCs w:val="24"/>
        </w:rPr>
      </w:pPr>
    </w:p>
    <w:p w14:paraId="064CB75A" w14:textId="77777777" w:rsidR="008A2777" w:rsidRDefault="008A2777" w:rsidP="008A2777">
      <w:pPr>
        <w:spacing w:line="480" w:lineRule="auto"/>
        <w:jc w:val="center"/>
        <w:rPr>
          <w:rFonts w:ascii="Times New Roman" w:hAnsi="Times New Roman" w:cs="Times New Roman"/>
          <w:sz w:val="24"/>
          <w:szCs w:val="24"/>
        </w:rPr>
      </w:pPr>
    </w:p>
    <w:p w14:paraId="76EAB32F" w14:textId="77777777" w:rsidR="008A2777" w:rsidRDefault="008A2777" w:rsidP="008A2777">
      <w:pPr>
        <w:spacing w:line="480" w:lineRule="auto"/>
        <w:jc w:val="center"/>
        <w:rPr>
          <w:rFonts w:ascii="Times New Roman" w:hAnsi="Times New Roman" w:cs="Times New Roman"/>
          <w:sz w:val="24"/>
          <w:szCs w:val="24"/>
        </w:rPr>
      </w:pPr>
    </w:p>
    <w:p w14:paraId="1D54F532" w14:textId="77777777" w:rsidR="008A2777" w:rsidRDefault="008A2777" w:rsidP="008A2777">
      <w:pPr>
        <w:spacing w:line="480" w:lineRule="auto"/>
        <w:jc w:val="center"/>
        <w:rPr>
          <w:rFonts w:ascii="Times New Roman" w:hAnsi="Times New Roman" w:cs="Times New Roman"/>
          <w:sz w:val="24"/>
          <w:szCs w:val="24"/>
        </w:rPr>
      </w:pPr>
    </w:p>
    <w:p w14:paraId="7FA68918" w14:textId="77777777" w:rsidR="008A2777" w:rsidRDefault="008A2777" w:rsidP="008A2777">
      <w:pPr>
        <w:spacing w:line="480" w:lineRule="auto"/>
        <w:jc w:val="center"/>
        <w:rPr>
          <w:rFonts w:ascii="Times New Roman" w:hAnsi="Times New Roman" w:cs="Times New Roman"/>
          <w:sz w:val="24"/>
          <w:szCs w:val="24"/>
        </w:rPr>
      </w:pPr>
    </w:p>
    <w:p w14:paraId="623C149F" w14:textId="5F4F48BE" w:rsidR="00C81E07" w:rsidRDefault="008A2777" w:rsidP="008A277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Handout for a 5-Minute Presentation on </w:t>
      </w:r>
      <w:r w:rsidR="002F68CE">
        <w:rPr>
          <w:rFonts w:ascii="Times New Roman" w:hAnsi="Times New Roman" w:cs="Times New Roman"/>
          <w:sz w:val="24"/>
          <w:szCs w:val="24"/>
        </w:rPr>
        <w:t xml:space="preserve">Jean </w:t>
      </w:r>
      <w:r w:rsidR="0082748D">
        <w:rPr>
          <w:rFonts w:ascii="Times New Roman" w:hAnsi="Times New Roman" w:cs="Times New Roman"/>
          <w:sz w:val="24"/>
          <w:szCs w:val="24"/>
        </w:rPr>
        <w:t>Piaget Ideas and Impact</w:t>
      </w:r>
    </w:p>
    <w:p w14:paraId="345E9345" w14:textId="68F91B15" w:rsidR="008A2777" w:rsidRDefault="008A2777" w:rsidP="008A277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790DC2E" w14:textId="7787C2E4" w:rsidR="008A2777" w:rsidRDefault="008A2777" w:rsidP="008A27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734D070" w14:textId="77777777" w:rsidR="008A2777" w:rsidRDefault="008A2777" w:rsidP="008A2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756F99D" w14:textId="71133192" w:rsidR="00C81E07" w:rsidRDefault="008A2777" w:rsidP="008A2777">
      <w:pPr>
        <w:spacing w:line="480" w:lineRule="auto"/>
        <w:jc w:val="center"/>
        <w:rPr>
          <w:rFonts w:ascii="Times New Roman" w:hAnsi="Times New Roman" w:cs="Times New Roman"/>
          <w:sz w:val="24"/>
          <w:szCs w:val="24"/>
        </w:rPr>
      </w:pPr>
      <w:r w:rsidRPr="008A2777">
        <w:rPr>
          <w:rFonts w:ascii="Times New Roman" w:hAnsi="Times New Roman" w:cs="Times New Roman"/>
          <w:sz w:val="24"/>
          <w:szCs w:val="24"/>
        </w:rPr>
        <w:lastRenderedPageBreak/>
        <w:t>Handout for a 5-Minute Presentation on Jean Piaget Ideas and Impact</w:t>
      </w:r>
    </w:p>
    <w:p w14:paraId="0861A81A" w14:textId="2F144728" w:rsidR="009D704C" w:rsidRPr="009D704C" w:rsidRDefault="009D704C" w:rsidP="008A2777">
      <w:pPr>
        <w:spacing w:line="480" w:lineRule="auto"/>
        <w:jc w:val="center"/>
        <w:rPr>
          <w:b/>
          <w:bCs/>
        </w:rPr>
      </w:pPr>
      <w:r w:rsidRPr="009D704C">
        <w:rPr>
          <w:rFonts w:ascii="Times New Roman" w:hAnsi="Times New Roman" w:cs="Times New Roman"/>
          <w:b/>
          <w:bCs/>
          <w:sz w:val="24"/>
          <w:szCs w:val="24"/>
        </w:rPr>
        <w:t>Outline</w:t>
      </w:r>
    </w:p>
    <w:p w14:paraId="7EB2C8D5" w14:textId="77777777" w:rsidR="002622F9" w:rsidRPr="002622F9" w:rsidRDefault="00C81E07" w:rsidP="002622F9">
      <w:pPr>
        <w:spacing w:line="480" w:lineRule="auto"/>
        <w:jc w:val="center"/>
        <w:rPr>
          <w:rFonts w:ascii="Times New Roman" w:hAnsi="Times New Roman" w:cs="Times New Roman"/>
          <w:b/>
          <w:sz w:val="24"/>
          <w:szCs w:val="24"/>
        </w:rPr>
      </w:pPr>
      <w:r w:rsidRPr="002622F9">
        <w:rPr>
          <w:rFonts w:ascii="Times New Roman" w:hAnsi="Times New Roman" w:cs="Times New Roman"/>
          <w:b/>
          <w:sz w:val="24"/>
          <w:szCs w:val="24"/>
        </w:rPr>
        <w:t xml:space="preserve">Jean </w:t>
      </w:r>
      <w:r w:rsidR="002F68CE" w:rsidRPr="002622F9">
        <w:rPr>
          <w:rFonts w:ascii="Times New Roman" w:hAnsi="Times New Roman" w:cs="Times New Roman"/>
          <w:b/>
          <w:sz w:val="24"/>
          <w:szCs w:val="24"/>
        </w:rPr>
        <w:t>P</w:t>
      </w:r>
      <w:r w:rsidRPr="002622F9">
        <w:rPr>
          <w:rFonts w:ascii="Times New Roman" w:hAnsi="Times New Roman" w:cs="Times New Roman"/>
          <w:b/>
          <w:sz w:val="24"/>
          <w:szCs w:val="24"/>
        </w:rPr>
        <w:t>iaget</w:t>
      </w:r>
    </w:p>
    <w:p w14:paraId="2BCF9A8D" w14:textId="77777777" w:rsidR="002622F9" w:rsidRPr="002622F9" w:rsidRDefault="002622F9" w:rsidP="002622F9">
      <w:pPr>
        <w:pStyle w:val="ListParagraph"/>
        <w:numPr>
          <w:ilvl w:val="0"/>
          <w:numId w:val="1"/>
        </w:numPr>
        <w:spacing w:line="480" w:lineRule="auto"/>
        <w:rPr>
          <w:rFonts w:ascii="Times New Roman" w:hAnsi="Times New Roman" w:cs="Times New Roman"/>
          <w:sz w:val="24"/>
          <w:szCs w:val="24"/>
        </w:rPr>
      </w:pPr>
      <w:r w:rsidRPr="002622F9">
        <w:rPr>
          <w:rFonts w:ascii="Times New Roman" w:hAnsi="Times New Roman" w:cs="Times New Roman"/>
          <w:sz w:val="24"/>
          <w:szCs w:val="24"/>
        </w:rPr>
        <w:t xml:space="preserve">Jean Piaget </w:t>
      </w:r>
      <w:r w:rsidR="00C81E07" w:rsidRPr="002622F9">
        <w:rPr>
          <w:rFonts w:ascii="Times New Roman" w:hAnsi="Times New Roman" w:cs="Times New Roman"/>
          <w:sz w:val="24"/>
          <w:szCs w:val="24"/>
        </w:rPr>
        <w:t xml:space="preserve">is a </w:t>
      </w:r>
      <w:r w:rsidR="0037504E" w:rsidRPr="002622F9">
        <w:rPr>
          <w:rFonts w:ascii="Times New Roman" w:hAnsi="Times New Roman" w:cs="Times New Roman"/>
          <w:sz w:val="24"/>
          <w:szCs w:val="24"/>
        </w:rPr>
        <w:t>psychologist who</w:t>
      </w:r>
      <w:r w:rsidR="00C81E07" w:rsidRPr="002622F9">
        <w:rPr>
          <w:rFonts w:ascii="Times New Roman" w:hAnsi="Times New Roman" w:cs="Times New Roman"/>
          <w:sz w:val="24"/>
          <w:szCs w:val="24"/>
        </w:rPr>
        <w:t xml:space="preserve"> is well known for his educational </w:t>
      </w:r>
      <w:r w:rsidR="0037504E" w:rsidRPr="002622F9">
        <w:rPr>
          <w:rFonts w:ascii="Times New Roman" w:hAnsi="Times New Roman" w:cs="Times New Roman"/>
          <w:sz w:val="24"/>
          <w:szCs w:val="24"/>
        </w:rPr>
        <w:t>ideas that hav</w:t>
      </w:r>
      <w:r w:rsidR="00C81E07" w:rsidRPr="002622F9">
        <w:rPr>
          <w:rFonts w:ascii="Times New Roman" w:hAnsi="Times New Roman" w:cs="Times New Roman"/>
          <w:sz w:val="24"/>
          <w:szCs w:val="24"/>
        </w:rPr>
        <w:t xml:space="preserve">e shaped the </w:t>
      </w:r>
      <w:r w:rsidR="0037504E" w:rsidRPr="002622F9">
        <w:rPr>
          <w:rFonts w:ascii="Times New Roman" w:hAnsi="Times New Roman" w:cs="Times New Roman"/>
          <w:sz w:val="24"/>
          <w:szCs w:val="24"/>
        </w:rPr>
        <w:t>concept</w:t>
      </w:r>
      <w:r w:rsidR="002F68CE" w:rsidRPr="002622F9">
        <w:rPr>
          <w:rFonts w:ascii="Times New Roman" w:hAnsi="Times New Roman" w:cs="Times New Roman"/>
          <w:sz w:val="24"/>
          <w:szCs w:val="24"/>
        </w:rPr>
        <w:t xml:space="preserve"> of education in many yea</w:t>
      </w:r>
      <w:r w:rsidR="0037504E" w:rsidRPr="002622F9">
        <w:rPr>
          <w:rFonts w:ascii="Times New Roman" w:hAnsi="Times New Roman" w:cs="Times New Roman"/>
          <w:sz w:val="24"/>
          <w:szCs w:val="24"/>
        </w:rPr>
        <w:t>rs.</w:t>
      </w:r>
      <w:r w:rsidR="002F68CE" w:rsidRPr="002622F9">
        <w:rPr>
          <w:rFonts w:ascii="Times New Roman" w:hAnsi="Times New Roman" w:cs="Times New Roman"/>
          <w:sz w:val="24"/>
          <w:szCs w:val="24"/>
        </w:rPr>
        <w:t xml:space="preserve"> </w:t>
      </w:r>
    </w:p>
    <w:p w14:paraId="5668E0C6" w14:textId="77777777" w:rsidR="002622F9" w:rsidRPr="002622F9" w:rsidRDefault="0037504E" w:rsidP="002622F9">
      <w:pPr>
        <w:pStyle w:val="ListParagraph"/>
        <w:numPr>
          <w:ilvl w:val="0"/>
          <w:numId w:val="1"/>
        </w:numPr>
        <w:spacing w:line="480" w:lineRule="auto"/>
        <w:rPr>
          <w:rFonts w:ascii="Times New Roman" w:hAnsi="Times New Roman" w:cs="Times New Roman"/>
          <w:sz w:val="24"/>
          <w:szCs w:val="24"/>
        </w:rPr>
      </w:pPr>
      <w:r w:rsidRPr="002622F9">
        <w:rPr>
          <w:rFonts w:ascii="Times New Roman" w:hAnsi="Times New Roman" w:cs="Times New Roman"/>
          <w:sz w:val="24"/>
          <w:szCs w:val="24"/>
        </w:rPr>
        <w:t>The</w:t>
      </w:r>
      <w:r w:rsidR="00C81E07" w:rsidRPr="002622F9">
        <w:rPr>
          <w:rFonts w:ascii="Times New Roman" w:hAnsi="Times New Roman" w:cs="Times New Roman"/>
          <w:sz w:val="24"/>
          <w:szCs w:val="24"/>
        </w:rPr>
        <w:t xml:space="preserve"> thinker is credit</w:t>
      </w:r>
      <w:r w:rsidRPr="002622F9">
        <w:rPr>
          <w:rFonts w:ascii="Times New Roman" w:hAnsi="Times New Roman" w:cs="Times New Roman"/>
          <w:sz w:val="24"/>
          <w:szCs w:val="24"/>
        </w:rPr>
        <w:t>e</w:t>
      </w:r>
      <w:r w:rsidR="00C81E07" w:rsidRPr="002622F9">
        <w:rPr>
          <w:rFonts w:ascii="Times New Roman" w:hAnsi="Times New Roman" w:cs="Times New Roman"/>
          <w:sz w:val="24"/>
          <w:szCs w:val="24"/>
        </w:rPr>
        <w:t>d for his i</w:t>
      </w:r>
      <w:r w:rsidRPr="002622F9">
        <w:rPr>
          <w:rFonts w:ascii="Times New Roman" w:hAnsi="Times New Roman" w:cs="Times New Roman"/>
          <w:sz w:val="24"/>
          <w:szCs w:val="24"/>
        </w:rPr>
        <w:t>d</w:t>
      </w:r>
      <w:r w:rsidR="00C81E07" w:rsidRPr="002622F9">
        <w:rPr>
          <w:rFonts w:ascii="Times New Roman" w:hAnsi="Times New Roman" w:cs="Times New Roman"/>
          <w:sz w:val="24"/>
          <w:szCs w:val="24"/>
        </w:rPr>
        <w:t xml:space="preserve">eas on </w:t>
      </w:r>
      <w:r w:rsidRPr="002622F9">
        <w:rPr>
          <w:rFonts w:ascii="Times New Roman" w:hAnsi="Times New Roman" w:cs="Times New Roman"/>
          <w:sz w:val="24"/>
          <w:szCs w:val="24"/>
        </w:rPr>
        <w:t xml:space="preserve">cognitive </w:t>
      </w:r>
      <w:r w:rsidR="002622F9">
        <w:rPr>
          <w:rFonts w:ascii="Times New Roman" w:hAnsi="Times New Roman" w:cs="Times New Roman"/>
          <w:sz w:val="24"/>
          <w:szCs w:val="24"/>
        </w:rPr>
        <w:t xml:space="preserve">development that </w:t>
      </w:r>
      <w:r w:rsidR="002F68CE" w:rsidRPr="002622F9">
        <w:rPr>
          <w:rFonts w:ascii="Times New Roman" w:hAnsi="Times New Roman" w:cs="Times New Roman"/>
          <w:sz w:val="24"/>
          <w:szCs w:val="24"/>
        </w:rPr>
        <w:t>focused not only on understanding</w:t>
      </w:r>
      <w:r w:rsidR="00C81E07" w:rsidRPr="002622F9">
        <w:rPr>
          <w:rFonts w:ascii="Times New Roman" w:hAnsi="Times New Roman" w:cs="Times New Roman"/>
          <w:sz w:val="24"/>
          <w:szCs w:val="24"/>
        </w:rPr>
        <w:t xml:space="preserve"> how children acquire knowledge but also </w:t>
      </w:r>
      <w:r w:rsidR="002F68CE" w:rsidRPr="002622F9">
        <w:rPr>
          <w:rFonts w:ascii="Times New Roman" w:hAnsi="Times New Roman" w:cs="Times New Roman"/>
          <w:sz w:val="24"/>
          <w:szCs w:val="24"/>
        </w:rPr>
        <w:t>understanding</w:t>
      </w:r>
      <w:r w:rsidR="00C81E07" w:rsidRPr="002622F9">
        <w:rPr>
          <w:rFonts w:ascii="Times New Roman" w:hAnsi="Times New Roman" w:cs="Times New Roman"/>
          <w:sz w:val="24"/>
          <w:szCs w:val="24"/>
        </w:rPr>
        <w:t xml:space="preserve"> the nature of their </w:t>
      </w:r>
      <w:r w:rsidR="00375F52" w:rsidRPr="002622F9">
        <w:rPr>
          <w:rFonts w:ascii="Times New Roman" w:hAnsi="Times New Roman" w:cs="Times New Roman"/>
          <w:sz w:val="24"/>
          <w:szCs w:val="24"/>
        </w:rPr>
        <w:t>intelligence</w:t>
      </w:r>
      <w:r w:rsidR="002F68CE" w:rsidRPr="002622F9">
        <w:rPr>
          <w:rFonts w:ascii="Times New Roman" w:hAnsi="Times New Roman" w:cs="Times New Roman"/>
          <w:sz w:val="24"/>
          <w:szCs w:val="24"/>
        </w:rPr>
        <w:t xml:space="preserve"> </w:t>
      </w:r>
      <w:r w:rsidR="00375F52" w:rsidRPr="002622F9">
        <w:rPr>
          <w:rFonts w:ascii="Times New Roman" w:hAnsi="Times New Roman" w:cs="Times New Roman"/>
          <w:sz w:val="24"/>
          <w:szCs w:val="24"/>
        </w:rPr>
        <w:t>(</w:t>
      </w:r>
      <w:r w:rsidR="00375F52" w:rsidRPr="002622F9">
        <w:rPr>
          <w:rFonts w:ascii="Times New Roman" w:hAnsi="Times New Roman" w:cs="Times New Roman"/>
          <w:color w:val="222222"/>
          <w:sz w:val="24"/>
          <w:szCs w:val="24"/>
          <w:shd w:val="clear" w:color="auto" w:fill="FFFFFF"/>
        </w:rPr>
        <w:t>Piaget, 2018).</w:t>
      </w:r>
    </w:p>
    <w:p w14:paraId="1083E5B2" w14:textId="77777777" w:rsidR="002622F9" w:rsidRPr="002622F9" w:rsidRDefault="002622F9" w:rsidP="002622F9">
      <w:pPr>
        <w:spacing w:line="480" w:lineRule="auto"/>
        <w:jc w:val="center"/>
        <w:rPr>
          <w:rFonts w:ascii="Times New Roman" w:hAnsi="Times New Roman" w:cs="Times New Roman"/>
          <w:b/>
          <w:color w:val="222222"/>
          <w:sz w:val="24"/>
          <w:szCs w:val="24"/>
          <w:shd w:val="clear" w:color="auto" w:fill="FFFFFF"/>
        </w:rPr>
      </w:pPr>
      <w:r w:rsidRPr="002622F9">
        <w:rPr>
          <w:rFonts w:ascii="Times New Roman" w:hAnsi="Times New Roman" w:cs="Times New Roman"/>
          <w:b/>
          <w:color w:val="222222"/>
          <w:sz w:val="24"/>
          <w:szCs w:val="24"/>
          <w:shd w:val="clear" w:color="auto" w:fill="FFFFFF"/>
        </w:rPr>
        <w:t>Main Ideas</w:t>
      </w:r>
    </w:p>
    <w:p w14:paraId="2F0FA85E" w14:textId="169201AB" w:rsidR="002622F9" w:rsidRPr="002622F9" w:rsidRDefault="002F68CE" w:rsidP="002622F9">
      <w:pPr>
        <w:pStyle w:val="ListParagraph"/>
        <w:numPr>
          <w:ilvl w:val="0"/>
          <w:numId w:val="2"/>
        </w:numPr>
        <w:spacing w:line="480" w:lineRule="auto"/>
        <w:rPr>
          <w:rFonts w:ascii="Times New Roman" w:hAnsi="Times New Roman" w:cs="Times New Roman"/>
          <w:sz w:val="24"/>
          <w:szCs w:val="24"/>
        </w:rPr>
      </w:pPr>
      <w:r w:rsidRPr="002622F9">
        <w:rPr>
          <w:rFonts w:ascii="Times New Roman" w:hAnsi="Times New Roman" w:cs="Times New Roman"/>
          <w:sz w:val="24"/>
          <w:szCs w:val="24"/>
        </w:rPr>
        <w:t>O</w:t>
      </w:r>
      <w:r w:rsidR="00C81E07" w:rsidRPr="002622F9">
        <w:rPr>
          <w:rFonts w:ascii="Times New Roman" w:hAnsi="Times New Roman" w:cs="Times New Roman"/>
          <w:sz w:val="24"/>
          <w:szCs w:val="24"/>
        </w:rPr>
        <w:t>ne of the ideas was the sensorimotor</w:t>
      </w:r>
      <w:r w:rsidR="00144BE9">
        <w:rPr>
          <w:rFonts w:ascii="Times New Roman" w:hAnsi="Times New Roman" w:cs="Times New Roman"/>
          <w:sz w:val="24"/>
          <w:szCs w:val="24"/>
        </w:rPr>
        <w:t xml:space="preserve"> development</w:t>
      </w:r>
      <w:r w:rsidR="00C81E07" w:rsidRPr="002622F9">
        <w:rPr>
          <w:rFonts w:ascii="Times New Roman" w:hAnsi="Times New Roman" w:cs="Times New Roman"/>
          <w:sz w:val="24"/>
          <w:szCs w:val="24"/>
        </w:rPr>
        <w:t xml:space="preserve"> which he advanced as a period of rapid growth in children though</w:t>
      </w:r>
      <w:r w:rsidRPr="002622F9">
        <w:rPr>
          <w:rFonts w:ascii="Times New Roman" w:hAnsi="Times New Roman" w:cs="Times New Roman"/>
          <w:sz w:val="24"/>
          <w:szCs w:val="24"/>
        </w:rPr>
        <w:t xml:space="preserve"> which they develop an understan</w:t>
      </w:r>
      <w:r w:rsidR="00C81E07" w:rsidRPr="002622F9">
        <w:rPr>
          <w:rFonts w:ascii="Times New Roman" w:hAnsi="Times New Roman" w:cs="Times New Roman"/>
          <w:sz w:val="24"/>
          <w:szCs w:val="24"/>
        </w:rPr>
        <w:t>ding of t</w:t>
      </w:r>
      <w:r w:rsidRPr="002622F9">
        <w:rPr>
          <w:rFonts w:ascii="Times New Roman" w:hAnsi="Times New Roman" w:cs="Times New Roman"/>
          <w:sz w:val="24"/>
          <w:szCs w:val="24"/>
        </w:rPr>
        <w:t>he world through</w:t>
      </w:r>
      <w:r w:rsidR="00C81E07" w:rsidRPr="002622F9">
        <w:rPr>
          <w:rFonts w:ascii="Times New Roman" w:hAnsi="Times New Roman" w:cs="Times New Roman"/>
          <w:sz w:val="24"/>
          <w:szCs w:val="24"/>
        </w:rPr>
        <w:t xml:space="preserve"> errors and </w:t>
      </w:r>
      <w:r w:rsidRPr="002622F9">
        <w:rPr>
          <w:rFonts w:ascii="Times New Roman" w:hAnsi="Times New Roman" w:cs="Times New Roman"/>
          <w:sz w:val="24"/>
          <w:szCs w:val="24"/>
        </w:rPr>
        <w:t>trials.</w:t>
      </w:r>
    </w:p>
    <w:p w14:paraId="06BAFBAA" w14:textId="77777777" w:rsidR="002622F9" w:rsidRPr="002622F9" w:rsidRDefault="002F68CE" w:rsidP="002622F9">
      <w:pPr>
        <w:pStyle w:val="ListParagraph"/>
        <w:numPr>
          <w:ilvl w:val="0"/>
          <w:numId w:val="2"/>
        </w:numPr>
        <w:spacing w:line="480" w:lineRule="auto"/>
        <w:rPr>
          <w:rFonts w:ascii="Times New Roman" w:hAnsi="Times New Roman" w:cs="Times New Roman"/>
          <w:sz w:val="24"/>
          <w:szCs w:val="24"/>
        </w:rPr>
      </w:pPr>
      <w:r w:rsidRPr="002622F9">
        <w:rPr>
          <w:rFonts w:ascii="Times New Roman" w:hAnsi="Times New Roman" w:cs="Times New Roman"/>
          <w:sz w:val="24"/>
          <w:szCs w:val="24"/>
        </w:rPr>
        <w:t>The second</w:t>
      </w:r>
      <w:r w:rsidR="00C81E07" w:rsidRPr="002622F9">
        <w:rPr>
          <w:rFonts w:ascii="Times New Roman" w:hAnsi="Times New Roman" w:cs="Times New Roman"/>
          <w:sz w:val="24"/>
          <w:szCs w:val="24"/>
        </w:rPr>
        <w:t xml:space="preserve"> was preoperational in which children think at a symbolic level but are yet to use the cognitive </w:t>
      </w:r>
      <w:r w:rsidRPr="002622F9">
        <w:rPr>
          <w:rFonts w:ascii="Times New Roman" w:hAnsi="Times New Roman" w:cs="Times New Roman"/>
          <w:sz w:val="24"/>
          <w:szCs w:val="24"/>
        </w:rPr>
        <w:t xml:space="preserve">operations. </w:t>
      </w:r>
    </w:p>
    <w:p w14:paraId="4E55503F" w14:textId="77777777" w:rsidR="00C81E07" w:rsidRPr="002622F9" w:rsidRDefault="002F68CE" w:rsidP="002622F9">
      <w:pPr>
        <w:pStyle w:val="ListParagraph"/>
        <w:numPr>
          <w:ilvl w:val="0"/>
          <w:numId w:val="2"/>
        </w:numPr>
        <w:spacing w:line="480" w:lineRule="auto"/>
        <w:rPr>
          <w:rFonts w:ascii="Times New Roman" w:hAnsi="Times New Roman" w:cs="Times New Roman"/>
          <w:sz w:val="24"/>
          <w:szCs w:val="24"/>
        </w:rPr>
      </w:pPr>
      <w:r w:rsidRPr="002622F9">
        <w:rPr>
          <w:rFonts w:ascii="Times New Roman" w:hAnsi="Times New Roman" w:cs="Times New Roman"/>
          <w:sz w:val="24"/>
          <w:szCs w:val="24"/>
        </w:rPr>
        <w:t>He</w:t>
      </w:r>
      <w:r w:rsidR="00C81E07" w:rsidRPr="002622F9">
        <w:rPr>
          <w:rFonts w:ascii="Times New Roman" w:hAnsi="Times New Roman" w:cs="Times New Roman"/>
          <w:sz w:val="24"/>
          <w:szCs w:val="24"/>
        </w:rPr>
        <w:t xml:space="preserve"> also advanced t</w:t>
      </w:r>
      <w:r w:rsidRPr="002622F9">
        <w:rPr>
          <w:rFonts w:ascii="Times New Roman" w:hAnsi="Times New Roman" w:cs="Times New Roman"/>
          <w:sz w:val="24"/>
          <w:szCs w:val="24"/>
        </w:rPr>
        <w:t>he idea of the concrete</w:t>
      </w:r>
      <w:r w:rsidR="00C81E07" w:rsidRPr="002622F9">
        <w:rPr>
          <w:rFonts w:ascii="Times New Roman" w:hAnsi="Times New Roman" w:cs="Times New Roman"/>
          <w:sz w:val="24"/>
          <w:szCs w:val="24"/>
        </w:rPr>
        <w:t xml:space="preserve"> </w:t>
      </w:r>
      <w:r w:rsidRPr="002622F9">
        <w:rPr>
          <w:rFonts w:ascii="Times New Roman" w:hAnsi="Times New Roman" w:cs="Times New Roman"/>
          <w:sz w:val="24"/>
          <w:szCs w:val="24"/>
        </w:rPr>
        <w:t>operation in which the children are no</w:t>
      </w:r>
      <w:r w:rsidR="00C81E07" w:rsidRPr="002622F9">
        <w:rPr>
          <w:rFonts w:ascii="Times New Roman" w:hAnsi="Times New Roman" w:cs="Times New Roman"/>
          <w:sz w:val="24"/>
          <w:szCs w:val="24"/>
        </w:rPr>
        <w:t xml:space="preserve">w fully able to use their </w:t>
      </w:r>
      <w:r w:rsidR="002622F9">
        <w:rPr>
          <w:rFonts w:ascii="Times New Roman" w:hAnsi="Times New Roman" w:cs="Times New Roman"/>
          <w:sz w:val="24"/>
          <w:szCs w:val="24"/>
        </w:rPr>
        <w:t>cognitive operations.</w:t>
      </w:r>
    </w:p>
    <w:p w14:paraId="39F45029" w14:textId="77777777" w:rsidR="002622F9" w:rsidRPr="002622F9" w:rsidRDefault="002622F9" w:rsidP="002622F9">
      <w:pPr>
        <w:spacing w:line="480" w:lineRule="auto"/>
        <w:jc w:val="center"/>
        <w:rPr>
          <w:rFonts w:ascii="Times New Roman" w:hAnsi="Times New Roman" w:cs="Times New Roman"/>
          <w:b/>
          <w:sz w:val="24"/>
          <w:szCs w:val="24"/>
        </w:rPr>
      </w:pPr>
      <w:r w:rsidRPr="002622F9">
        <w:rPr>
          <w:rFonts w:ascii="Times New Roman" w:hAnsi="Times New Roman" w:cs="Times New Roman"/>
          <w:b/>
          <w:sz w:val="24"/>
          <w:szCs w:val="24"/>
        </w:rPr>
        <w:t>Impact on Education</w:t>
      </w:r>
    </w:p>
    <w:p w14:paraId="6CB4157A" w14:textId="77777777" w:rsidR="002622F9" w:rsidRPr="002622F9" w:rsidRDefault="002F68CE" w:rsidP="002622F9">
      <w:pPr>
        <w:pStyle w:val="ListParagraph"/>
        <w:numPr>
          <w:ilvl w:val="0"/>
          <w:numId w:val="3"/>
        </w:numPr>
        <w:spacing w:line="480" w:lineRule="auto"/>
        <w:rPr>
          <w:rFonts w:ascii="Times New Roman" w:hAnsi="Times New Roman" w:cs="Times New Roman"/>
          <w:sz w:val="24"/>
          <w:szCs w:val="24"/>
        </w:rPr>
      </w:pPr>
      <w:r w:rsidRPr="002622F9">
        <w:rPr>
          <w:rFonts w:ascii="Times New Roman" w:hAnsi="Times New Roman" w:cs="Times New Roman"/>
          <w:sz w:val="24"/>
          <w:szCs w:val="24"/>
        </w:rPr>
        <w:t>O</w:t>
      </w:r>
      <w:r w:rsidR="00C81E07" w:rsidRPr="002622F9">
        <w:rPr>
          <w:rFonts w:ascii="Times New Roman" w:hAnsi="Times New Roman" w:cs="Times New Roman"/>
          <w:sz w:val="24"/>
          <w:szCs w:val="24"/>
        </w:rPr>
        <w:t xml:space="preserve">ne of his </w:t>
      </w:r>
      <w:r w:rsidRPr="002622F9">
        <w:rPr>
          <w:rFonts w:ascii="Times New Roman" w:hAnsi="Times New Roman" w:cs="Times New Roman"/>
          <w:sz w:val="24"/>
          <w:szCs w:val="24"/>
        </w:rPr>
        <w:t>contributions is the systematic st</w:t>
      </w:r>
      <w:r w:rsidR="00C81E07" w:rsidRPr="002622F9">
        <w:rPr>
          <w:rFonts w:ascii="Times New Roman" w:hAnsi="Times New Roman" w:cs="Times New Roman"/>
          <w:sz w:val="24"/>
          <w:szCs w:val="24"/>
        </w:rPr>
        <w:t xml:space="preserve">udy of </w:t>
      </w:r>
      <w:r w:rsidRPr="002622F9">
        <w:rPr>
          <w:rFonts w:ascii="Times New Roman" w:hAnsi="Times New Roman" w:cs="Times New Roman"/>
          <w:sz w:val="24"/>
          <w:szCs w:val="24"/>
        </w:rPr>
        <w:t>cognitive development. Through</w:t>
      </w:r>
      <w:r w:rsidR="003B3E6C" w:rsidRPr="002622F9">
        <w:rPr>
          <w:rFonts w:ascii="Times New Roman" w:hAnsi="Times New Roman" w:cs="Times New Roman"/>
          <w:sz w:val="24"/>
          <w:szCs w:val="24"/>
        </w:rPr>
        <w:t xml:space="preserve"> this,</w:t>
      </w:r>
      <w:r w:rsidRPr="002622F9">
        <w:rPr>
          <w:rFonts w:ascii="Times New Roman" w:hAnsi="Times New Roman" w:cs="Times New Roman"/>
          <w:sz w:val="24"/>
          <w:szCs w:val="24"/>
        </w:rPr>
        <w:t xml:space="preserve"> </w:t>
      </w:r>
      <w:r w:rsidR="003B3E6C" w:rsidRPr="002622F9">
        <w:rPr>
          <w:rFonts w:ascii="Times New Roman" w:hAnsi="Times New Roman" w:cs="Times New Roman"/>
          <w:sz w:val="24"/>
          <w:szCs w:val="24"/>
        </w:rPr>
        <w:t xml:space="preserve">he </w:t>
      </w:r>
      <w:r w:rsidRPr="002622F9">
        <w:rPr>
          <w:rFonts w:ascii="Times New Roman" w:hAnsi="Times New Roman" w:cs="Times New Roman"/>
          <w:sz w:val="24"/>
          <w:szCs w:val="24"/>
        </w:rPr>
        <w:t xml:space="preserve">was able to </w:t>
      </w:r>
      <w:r w:rsidR="003B3E6C" w:rsidRPr="002622F9">
        <w:rPr>
          <w:rFonts w:ascii="Times New Roman" w:hAnsi="Times New Roman" w:cs="Times New Roman"/>
          <w:sz w:val="24"/>
          <w:szCs w:val="24"/>
        </w:rPr>
        <w:t xml:space="preserve">come up with a theory that </w:t>
      </w:r>
      <w:r w:rsidRPr="002622F9">
        <w:rPr>
          <w:rFonts w:ascii="Times New Roman" w:hAnsi="Times New Roman" w:cs="Times New Roman"/>
          <w:sz w:val="24"/>
          <w:szCs w:val="24"/>
        </w:rPr>
        <w:t>detailed</w:t>
      </w:r>
      <w:r w:rsidR="003B3E6C" w:rsidRPr="002622F9">
        <w:rPr>
          <w:rFonts w:ascii="Times New Roman" w:hAnsi="Times New Roman" w:cs="Times New Roman"/>
          <w:sz w:val="24"/>
          <w:szCs w:val="24"/>
        </w:rPr>
        <w:t xml:space="preserve"> the stages of </w:t>
      </w:r>
      <w:r w:rsidRPr="002622F9">
        <w:rPr>
          <w:rFonts w:ascii="Times New Roman" w:hAnsi="Times New Roman" w:cs="Times New Roman"/>
          <w:sz w:val="24"/>
          <w:szCs w:val="24"/>
        </w:rPr>
        <w:t>cognitive development</w:t>
      </w:r>
      <w:r w:rsidR="003B3E6C" w:rsidRPr="002622F9">
        <w:rPr>
          <w:rFonts w:ascii="Times New Roman" w:hAnsi="Times New Roman" w:cs="Times New Roman"/>
          <w:sz w:val="24"/>
          <w:szCs w:val="24"/>
        </w:rPr>
        <w:t xml:space="preserve"> </w:t>
      </w:r>
      <w:r w:rsidRPr="002622F9">
        <w:rPr>
          <w:rFonts w:ascii="Times New Roman" w:hAnsi="Times New Roman" w:cs="Times New Roman"/>
          <w:sz w:val="24"/>
          <w:szCs w:val="24"/>
        </w:rPr>
        <w:t>in</w:t>
      </w:r>
      <w:r w:rsidR="003B3E6C" w:rsidRPr="002622F9">
        <w:rPr>
          <w:rFonts w:ascii="Times New Roman" w:hAnsi="Times New Roman" w:cs="Times New Roman"/>
          <w:sz w:val="24"/>
          <w:szCs w:val="24"/>
        </w:rPr>
        <w:t xml:space="preserve"> </w:t>
      </w:r>
      <w:r w:rsidRPr="002622F9">
        <w:rPr>
          <w:rFonts w:ascii="Times New Roman" w:hAnsi="Times New Roman" w:cs="Times New Roman"/>
          <w:sz w:val="24"/>
          <w:szCs w:val="24"/>
        </w:rPr>
        <w:t xml:space="preserve">children. </w:t>
      </w:r>
    </w:p>
    <w:p w14:paraId="53A8C854" w14:textId="77777777" w:rsidR="002622F9" w:rsidRDefault="002F68CE" w:rsidP="002622F9">
      <w:pPr>
        <w:pStyle w:val="ListParagraph"/>
        <w:numPr>
          <w:ilvl w:val="0"/>
          <w:numId w:val="3"/>
        </w:numPr>
        <w:spacing w:line="480" w:lineRule="auto"/>
        <w:rPr>
          <w:rFonts w:ascii="Times New Roman" w:hAnsi="Times New Roman" w:cs="Times New Roman"/>
          <w:sz w:val="24"/>
          <w:szCs w:val="24"/>
        </w:rPr>
      </w:pPr>
      <w:r w:rsidRPr="002622F9">
        <w:rPr>
          <w:rFonts w:ascii="Times New Roman" w:hAnsi="Times New Roman" w:cs="Times New Roman"/>
          <w:sz w:val="24"/>
          <w:szCs w:val="24"/>
        </w:rPr>
        <w:lastRenderedPageBreak/>
        <w:t>Through</w:t>
      </w:r>
      <w:r w:rsidR="003B3E6C" w:rsidRPr="002622F9">
        <w:rPr>
          <w:rFonts w:ascii="Times New Roman" w:hAnsi="Times New Roman" w:cs="Times New Roman"/>
          <w:sz w:val="24"/>
          <w:szCs w:val="24"/>
        </w:rPr>
        <w:t xml:space="preserve"> his work,</w:t>
      </w:r>
      <w:r w:rsidRPr="002622F9">
        <w:rPr>
          <w:rFonts w:ascii="Times New Roman" w:hAnsi="Times New Roman" w:cs="Times New Roman"/>
          <w:sz w:val="24"/>
          <w:szCs w:val="24"/>
        </w:rPr>
        <w:t xml:space="preserve"> </w:t>
      </w:r>
      <w:r w:rsidR="003B3E6C" w:rsidRPr="002622F9">
        <w:rPr>
          <w:rFonts w:ascii="Times New Roman" w:hAnsi="Times New Roman" w:cs="Times New Roman"/>
          <w:sz w:val="24"/>
          <w:szCs w:val="24"/>
        </w:rPr>
        <w:t>vari</w:t>
      </w:r>
      <w:r w:rsidRPr="002622F9">
        <w:rPr>
          <w:rFonts w:ascii="Times New Roman" w:hAnsi="Times New Roman" w:cs="Times New Roman"/>
          <w:sz w:val="24"/>
          <w:szCs w:val="24"/>
        </w:rPr>
        <w:t>o</w:t>
      </w:r>
      <w:r w:rsidR="003B3E6C" w:rsidRPr="002622F9">
        <w:rPr>
          <w:rFonts w:ascii="Times New Roman" w:hAnsi="Times New Roman" w:cs="Times New Roman"/>
          <w:sz w:val="24"/>
          <w:szCs w:val="24"/>
        </w:rPr>
        <w:t>us te</w:t>
      </w:r>
      <w:r w:rsidRPr="002622F9">
        <w:rPr>
          <w:rFonts w:ascii="Times New Roman" w:hAnsi="Times New Roman" w:cs="Times New Roman"/>
          <w:sz w:val="24"/>
          <w:szCs w:val="24"/>
        </w:rPr>
        <w:t>s</w:t>
      </w:r>
      <w:r w:rsidR="003B3E6C" w:rsidRPr="002622F9">
        <w:rPr>
          <w:rFonts w:ascii="Times New Roman" w:hAnsi="Times New Roman" w:cs="Times New Roman"/>
          <w:sz w:val="24"/>
          <w:szCs w:val="24"/>
        </w:rPr>
        <w:t xml:space="preserve">ts were </w:t>
      </w:r>
      <w:r w:rsidRPr="002622F9">
        <w:rPr>
          <w:rFonts w:ascii="Times New Roman" w:hAnsi="Times New Roman" w:cs="Times New Roman"/>
          <w:sz w:val="24"/>
          <w:szCs w:val="24"/>
        </w:rPr>
        <w:t>conducted</w:t>
      </w:r>
      <w:r w:rsidR="003B3E6C" w:rsidRPr="002622F9">
        <w:rPr>
          <w:rFonts w:ascii="Times New Roman" w:hAnsi="Times New Roman" w:cs="Times New Roman"/>
          <w:sz w:val="24"/>
          <w:szCs w:val="24"/>
        </w:rPr>
        <w:t xml:space="preserve"> in order to find out various cognitive abilities and this l</w:t>
      </w:r>
      <w:r w:rsidRPr="002622F9">
        <w:rPr>
          <w:rFonts w:ascii="Times New Roman" w:hAnsi="Times New Roman" w:cs="Times New Roman"/>
          <w:sz w:val="24"/>
          <w:szCs w:val="24"/>
        </w:rPr>
        <w:t>ed to a deeper understanding</w:t>
      </w:r>
      <w:r w:rsidR="003B3E6C" w:rsidRPr="002622F9">
        <w:rPr>
          <w:rFonts w:ascii="Times New Roman" w:hAnsi="Times New Roman" w:cs="Times New Roman"/>
          <w:sz w:val="24"/>
          <w:szCs w:val="24"/>
        </w:rPr>
        <w:t xml:space="preserve"> of the </w:t>
      </w:r>
      <w:r w:rsidRPr="002622F9">
        <w:rPr>
          <w:rFonts w:ascii="Times New Roman" w:hAnsi="Times New Roman" w:cs="Times New Roman"/>
          <w:sz w:val="24"/>
          <w:szCs w:val="24"/>
        </w:rPr>
        <w:t>development</w:t>
      </w:r>
      <w:r w:rsidR="003B3E6C" w:rsidRPr="002622F9">
        <w:rPr>
          <w:rFonts w:ascii="Times New Roman" w:hAnsi="Times New Roman" w:cs="Times New Roman"/>
          <w:sz w:val="24"/>
          <w:szCs w:val="24"/>
        </w:rPr>
        <w:t xml:space="preserve"> of </w:t>
      </w:r>
      <w:r w:rsidR="00375F52" w:rsidRPr="002622F9">
        <w:rPr>
          <w:rFonts w:ascii="Times New Roman" w:hAnsi="Times New Roman" w:cs="Times New Roman"/>
          <w:sz w:val="24"/>
          <w:szCs w:val="24"/>
        </w:rPr>
        <w:t>children (</w:t>
      </w:r>
      <w:r w:rsidR="00375F52" w:rsidRPr="002622F9">
        <w:rPr>
          <w:rFonts w:ascii="Times New Roman" w:hAnsi="Times New Roman" w:cs="Times New Roman"/>
          <w:color w:val="222222"/>
          <w:sz w:val="24"/>
          <w:szCs w:val="24"/>
          <w:shd w:val="clear" w:color="auto" w:fill="FFFFFF"/>
        </w:rPr>
        <w:t>Piaget, 2018).</w:t>
      </w:r>
      <w:r w:rsidRPr="002622F9">
        <w:rPr>
          <w:rFonts w:ascii="Times New Roman" w:hAnsi="Times New Roman" w:cs="Times New Roman"/>
          <w:sz w:val="24"/>
          <w:szCs w:val="24"/>
        </w:rPr>
        <w:t xml:space="preserve"> </w:t>
      </w:r>
    </w:p>
    <w:p w14:paraId="1928C8F8" w14:textId="5B60F499" w:rsidR="002622F9" w:rsidRPr="00ED3495" w:rsidRDefault="002622F9" w:rsidP="002622F9">
      <w:pPr>
        <w:pStyle w:val="ListParagraph"/>
        <w:numPr>
          <w:ilvl w:val="0"/>
          <w:numId w:val="3"/>
        </w:numPr>
        <w:spacing w:line="480" w:lineRule="auto"/>
        <w:rPr>
          <w:rFonts w:ascii="Times New Roman" w:hAnsi="Times New Roman" w:cs="Times New Roman"/>
          <w:b/>
          <w:sz w:val="24"/>
          <w:szCs w:val="24"/>
        </w:rPr>
      </w:pPr>
      <w:r w:rsidRPr="00ED3495">
        <w:rPr>
          <w:rFonts w:ascii="Times New Roman" w:hAnsi="Times New Roman" w:cs="Times New Roman"/>
          <w:sz w:val="24"/>
          <w:szCs w:val="24"/>
        </w:rPr>
        <w:t xml:space="preserve">The ideas he had also </w:t>
      </w:r>
      <w:r w:rsidR="00144BE9" w:rsidRPr="00ED3495">
        <w:rPr>
          <w:rFonts w:ascii="Times New Roman" w:hAnsi="Times New Roman" w:cs="Times New Roman"/>
          <w:sz w:val="24"/>
          <w:szCs w:val="24"/>
        </w:rPr>
        <w:t>led</w:t>
      </w:r>
      <w:r w:rsidRPr="00ED3495">
        <w:rPr>
          <w:rFonts w:ascii="Times New Roman" w:hAnsi="Times New Roman" w:cs="Times New Roman"/>
          <w:sz w:val="24"/>
          <w:szCs w:val="24"/>
        </w:rPr>
        <w:t xml:space="preserve"> other educationist</w:t>
      </w:r>
      <w:r w:rsidR="00144BE9" w:rsidRPr="00ED3495">
        <w:rPr>
          <w:rFonts w:ascii="Times New Roman" w:hAnsi="Times New Roman" w:cs="Times New Roman"/>
          <w:sz w:val="24"/>
          <w:szCs w:val="24"/>
        </w:rPr>
        <w:t>s</w:t>
      </w:r>
      <w:r w:rsidRPr="00ED3495">
        <w:rPr>
          <w:rFonts w:ascii="Times New Roman" w:hAnsi="Times New Roman" w:cs="Times New Roman"/>
          <w:sz w:val="24"/>
          <w:szCs w:val="24"/>
        </w:rPr>
        <w:t xml:space="preserve"> to focus </w:t>
      </w:r>
      <w:r w:rsidR="00144BE9" w:rsidRPr="00ED3495">
        <w:rPr>
          <w:rFonts w:ascii="Times New Roman" w:hAnsi="Times New Roman" w:cs="Times New Roman"/>
          <w:sz w:val="24"/>
          <w:szCs w:val="24"/>
        </w:rPr>
        <w:t xml:space="preserve">more </w:t>
      </w:r>
      <w:r w:rsidRPr="00ED3495">
        <w:rPr>
          <w:rFonts w:ascii="Times New Roman" w:hAnsi="Times New Roman" w:cs="Times New Roman"/>
          <w:sz w:val="24"/>
          <w:szCs w:val="24"/>
        </w:rPr>
        <w:t>on the process of thinking and not just its products. Through the understanding of the children mentality, he contributed to the teachers to understand the process that is used by the children to arrive to an answer.</w:t>
      </w:r>
    </w:p>
    <w:p w14:paraId="4CB1B45B" w14:textId="77777777" w:rsidR="00ED3495" w:rsidRDefault="00ED3495" w:rsidP="003530DF">
      <w:pPr>
        <w:pStyle w:val="ListParagraph"/>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CB280D9" w14:textId="2A424DDC" w:rsidR="00375F52" w:rsidRPr="00ED3495" w:rsidRDefault="00375F52" w:rsidP="003530DF">
      <w:pPr>
        <w:pStyle w:val="ListParagraph"/>
        <w:spacing w:line="480" w:lineRule="auto"/>
        <w:jc w:val="center"/>
        <w:rPr>
          <w:rFonts w:ascii="Times New Roman" w:hAnsi="Times New Roman" w:cs="Times New Roman"/>
          <w:bCs/>
          <w:sz w:val="24"/>
          <w:szCs w:val="24"/>
        </w:rPr>
      </w:pPr>
      <w:bookmarkStart w:id="0" w:name="_GoBack"/>
      <w:bookmarkEnd w:id="0"/>
      <w:r w:rsidRPr="00ED3495">
        <w:rPr>
          <w:rFonts w:ascii="Times New Roman" w:hAnsi="Times New Roman" w:cs="Times New Roman"/>
          <w:bCs/>
          <w:sz w:val="24"/>
          <w:szCs w:val="24"/>
        </w:rPr>
        <w:lastRenderedPageBreak/>
        <w:t>References</w:t>
      </w:r>
    </w:p>
    <w:p w14:paraId="7705EBDB" w14:textId="77777777" w:rsidR="008E751C" w:rsidRPr="00375F52" w:rsidRDefault="00375F52" w:rsidP="00375F52">
      <w:pPr>
        <w:spacing w:line="480" w:lineRule="auto"/>
        <w:ind w:left="720" w:hanging="720"/>
        <w:rPr>
          <w:rFonts w:ascii="Times New Roman" w:hAnsi="Times New Roman" w:cs="Times New Roman"/>
          <w:sz w:val="24"/>
          <w:szCs w:val="24"/>
        </w:rPr>
      </w:pPr>
      <w:r w:rsidRPr="00375F52">
        <w:rPr>
          <w:rFonts w:ascii="Times New Roman" w:hAnsi="Times New Roman" w:cs="Times New Roman"/>
          <w:color w:val="222222"/>
          <w:sz w:val="24"/>
          <w:szCs w:val="24"/>
          <w:shd w:val="clear" w:color="auto" w:fill="FFFFFF"/>
        </w:rPr>
        <w:t>Piaget, J. (2018). Jean Piaget: An Enduring Legacy. </w:t>
      </w:r>
      <w:r w:rsidRPr="00375F52">
        <w:rPr>
          <w:rFonts w:ascii="Times New Roman" w:hAnsi="Times New Roman" w:cs="Times New Roman"/>
          <w:i/>
          <w:iCs/>
          <w:color w:val="222222"/>
          <w:sz w:val="24"/>
          <w:szCs w:val="24"/>
          <w:shd w:val="clear" w:color="auto" w:fill="FFFFFF"/>
        </w:rPr>
        <w:t>Learning Theories for Early Years Practice</w:t>
      </w:r>
      <w:r w:rsidRPr="00375F52">
        <w:rPr>
          <w:rFonts w:ascii="Times New Roman" w:hAnsi="Times New Roman" w:cs="Times New Roman"/>
          <w:color w:val="222222"/>
          <w:sz w:val="24"/>
          <w:szCs w:val="24"/>
          <w:shd w:val="clear" w:color="auto" w:fill="FFFFFF"/>
        </w:rPr>
        <w:t>, 52.</w:t>
      </w:r>
    </w:p>
    <w:sectPr w:rsidR="008E751C" w:rsidRPr="00375F52" w:rsidSect="008A27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AB0AC" w14:textId="77777777" w:rsidR="00F51800" w:rsidRDefault="00F51800" w:rsidP="0082748D">
      <w:pPr>
        <w:spacing w:after="0" w:line="240" w:lineRule="auto"/>
      </w:pPr>
      <w:r>
        <w:separator/>
      </w:r>
    </w:p>
  </w:endnote>
  <w:endnote w:type="continuationSeparator" w:id="0">
    <w:p w14:paraId="6A38F879" w14:textId="77777777" w:rsidR="00F51800" w:rsidRDefault="00F51800" w:rsidP="00827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490464" w14:textId="77777777" w:rsidR="00F51800" w:rsidRDefault="00F51800" w:rsidP="0082748D">
      <w:pPr>
        <w:spacing w:after="0" w:line="240" w:lineRule="auto"/>
      </w:pPr>
      <w:r>
        <w:separator/>
      </w:r>
    </w:p>
  </w:footnote>
  <w:footnote w:type="continuationSeparator" w:id="0">
    <w:p w14:paraId="033B4BBF" w14:textId="77777777" w:rsidR="00F51800" w:rsidRDefault="00F51800" w:rsidP="008274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595069507"/>
      <w:docPartObj>
        <w:docPartGallery w:val="Page Numbers (Top of Page)"/>
        <w:docPartUnique/>
      </w:docPartObj>
    </w:sdtPr>
    <w:sdtEndPr>
      <w:rPr>
        <w:noProof/>
      </w:rPr>
    </w:sdtEndPr>
    <w:sdtContent>
      <w:p w14:paraId="04B96BD6" w14:textId="5E40F63F" w:rsidR="0082748D" w:rsidRPr="008A2777" w:rsidRDefault="008A2777" w:rsidP="008A2777">
        <w:pPr>
          <w:pStyle w:val="Header"/>
          <w:jc w:val="right"/>
          <w:rPr>
            <w:rFonts w:ascii="Times New Roman" w:hAnsi="Times New Roman" w:cs="Times New Roman"/>
            <w:sz w:val="20"/>
            <w:szCs w:val="20"/>
          </w:rPr>
        </w:pPr>
        <w:r w:rsidRPr="008A2777">
          <w:rPr>
            <w:rFonts w:ascii="Times New Roman" w:hAnsi="Times New Roman" w:cs="Times New Roman"/>
            <w:sz w:val="20"/>
            <w:szCs w:val="20"/>
          </w:rPr>
          <w:t>HANDOUT FOR A 5-MINUTE PRESENTATION ON JEAN PIAGET IDEAS AND IMPACT</w:t>
        </w:r>
        <w:r>
          <w:rPr>
            <w:rFonts w:ascii="Times New Roman" w:hAnsi="Times New Roman" w:cs="Times New Roman"/>
            <w:sz w:val="20"/>
            <w:szCs w:val="20"/>
          </w:rPr>
          <w:tab/>
        </w:r>
        <w:r w:rsidRPr="008A2777">
          <w:rPr>
            <w:rFonts w:ascii="Times New Roman" w:hAnsi="Times New Roman" w:cs="Times New Roman"/>
            <w:sz w:val="20"/>
            <w:szCs w:val="20"/>
          </w:rPr>
          <w:fldChar w:fldCharType="begin"/>
        </w:r>
        <w:r w:rsidRPr="008A2777">
          <w:rPr>
            <w:rFonts w:ascii="Times New Roman" w:hAnsi="Times New Roman" w:cs="Times New Roman"/>
            <w:sz w:val="20"/>
            <w:szCs w:val="20"/>
          </w:rPr>
          <w:instrText xml:space="preserve"> PAGE   \* MERGEFORMAT </w:instrText>
        </w:r>
        <w:r w:rsidRPr="008A2777">
          <w:rPr>
            <w:rFonts w:ascii="Times New Roman" w:hAnsi="Times New Roman" w:cs="Times New Roman"/>
            <w:sz w:val="20"/>
            <w:szCs w:val="20"/>
          </w:rPr>
          <w:fldChar w:fldCharType="separate"/>
        </w:r>
        <w:r w:rsidRPr="008A2777">
          <w:rPr>
            <w:rFonts w:ascii="Times New Roman" w:hAnsi="Times New Roman" w:cs="Times New Roman"/>
            <w:noProof/>
            <w:sz w:val="20"/>
            <w:szCs w:val="20"/>
          </w:rPr>
          <w:t>2</w:t>
        </w:r>
        <w:r w:rsidRPr="008A2777">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80574348"/>
      <w:docPartObj>
        <w:docPartGallery w:val="Page Numbers (Top of Page)"/>
        <w:docPartUnique/>
      </w:docPartObj>
    </w:sdtPr>
    <w:sdtEndPr>
      <w:rPr>
        <w:noProof/>
      </w:rPr>
    </w:sdtEndPr>
    <w:sdtContent>
      <w:p w14:paraId="21F99EA1" w14:textId="51F050E9" w:rsidR="008A2777" w:rsidRPr="008A2777" w:rsidRDefault="008A2777" w:rsidP="008A2777">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8A2777">
          <w:rPr>
            <w:rFonts w:ascii="Times New Roman" w:hAnsi="Times New Roman" w:cs="Times New Roman"/>
            <w:sz w:val="20"/>
            <w:szCs w:val="20"/>
          </w:rPr>
          <w:t>HANDOUT FOR A 5-MINUTE PRESENTATION ON JEAN PIAGET IDEAS AND IMPACT</w:t>
        </w:r>
        <w:r>
          <w:rPr>
            <w:rFonts w:ascii="Times New Roman" w:hAnsi="Times New Roman" w:cs="Times New Roman"/>
            <w:sz w:val="20"/>
            <w:szCs w:val="20"/>
          </w:rPr>
          <w:tab/>
        </w:r>
        <w:r w:rsidRPr="008A2777">
          <w:rPr>
            <w:rFonts w:ascii="Times New Roman" w:hAnsi="Times New Roman" w:cs="Times New Roman"/>
            <w:sz w:val="20"/>
            <w:szCs w:val="20"/>
          </w:rPr>
          <w:fldChar w:fldCharType="begin"/>
        </w:r>
        <w:r w:rsidRPr="008A2777">
          <w:rPr>
            <w:rFonts w:ascii="Times New Roman" w:hAnsi="Times New Roman" w:cs="Times New Roman"/>
            <w:sz w:val="20"/>
            <w:szCs w:val="20"/>
          </w:rPr>
          <w:instrText xml:space="preserve"> PAGE   \* MERGEFORMAT </w:instrText>
        </w:r>
        <w:r w:rsidRPr="008A2777">
          <w:rPr>
            <w:rFonts w:ascii="Times New Roman" w:hAnsi="Times New Roman" w:cs="Times New Roman"/>
            <w:sz w:val="20"/>
            <w:szCs w:val="20"/>
          </w:rPr>
          <w:fldChar w:fldCharType="separate"/>
        </w:r>
        <w:r w:rsidRPr="008A2777">
          <w:rPr>
            <w:rFonts w:ascii="Times New Roman" w:hAnsi="Times New Roman" w:cs="Times New Roman"/>
            <w:noProof/>
            <w:sz w:val="20"/>
            <w:szCs w:val="20"/>
          </w:rPr>
          <w:t>2</w:t>
        </w:r>
        <w:r w:rsidRPr="008A2777">
          <w:rPr>
            <w:rFonts w:ascii="Times New Roman" w:hAnsi="Times New Roman" w:cs="Times New Roman"/>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D01DF1"/>
    <w:multiLevelType w:val="hybridMultilevel"/>
    <w:tmpl w:val="8E140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E2BA4"/>
    <w:multiLevelType w:val="hybridMultilevel"/>
    <w:tmpl w:val="E424B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FA10D9"/>
    <w:multiLevelType w:val="hybridMultilevel"/>
    <w:tmpl w:val="EA1AA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2MrcwMTIxMzE3NDRR0lEKTi0uzszPAykwrAUA2DTaESwAAAA="/>
  </w:docVars>
  <w:rsids>
    <w:rsidRoot w:val="00C81E07"/>
    <w:rsid w:val="00144BE9"/>
    <w:rsid w:val="002622F9"/>
    <w:rsid w:val="002E65E5"/>
    <w:rsid w:val="002F68CE"/>
    <w:rsid w:val="003530DF"/>
    <w:rsid w:val="0037504E"/>
    <w:rsid w:val="00375F52"/>
    <w:rsid w:val="003B3E6C"/>
    <w:rsid w:val="00650F49"/>
    <w:rsid w:val="0082748D"/>
    <w:rsid w:val="00885B80"/>
    <w:rsid w:val="008A2777"/>
    <w:rsid w:val="008E751C"/>
    <w:rsid w:val="009D704C"/>
    <w:rsid w:val="00AE3663"/>
    <w:rsid w:val="00C81E07"/>
    <w:rsid w:val="00ED3495"/>
    <w:rsid w:val="00F51800"/>
    <w:rsid w:val="00FB3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AE799F"/>
  <w15:chartTrackingRefBased/>
  <w15:docId w15:val="{708EF322-DBC1-4BBC-9BEE-3165FAFFD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E07"/>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7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48D"/>
  </w:style>
  <w:style w:type="paragraph" w:styleId="Footer">
    <w:name w:val="footer"/>
    <w:basedOn w:val="Normal"/>
    <w:link w:val="FooterChar"/>
    <w:uiPriority w:val="99"/>
    <w:unhideWhenUsed/>
    <w:rsid w:val="00827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48D"/>
  </w:style>
  <w:style w:type="paragraph" w:styleId="ListParagraph">
    <w:name w:val="List Paragraph"/>
    <w:basedOn w:val="Normal"/>
    <w:uiPriority w:val="34"/>
    <w:qFormat/>
    <w:rsid w:val="002622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4</Pages>
  <Words>265</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13</cp:revision>
  <dcterms:created xsi:type="dcterms:W3CDTF">2020-04-02T13:35:00Z</dcterms:created>
  <dcterms:modified xsi:type="dcterms:W3CDTF">2020-04-02T19:16:00Z</dcterms:modified>
</cp:coreProperties>
</file>